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999C0E" w14:textId="77777777" w:rsidR="00A968C9" w:rsidRDefault="00A968C9" w:rsidP="00A968C9">
      <w:pPr>
        <w:pStyle w:val="NormalWeb"/>
        <w:rPr>
          <w:rStyle w:val="Strong"/>
          <w:rFonts w:eastAsiaTheme="majorEastAsia"/>
        </w:rPr>
      </w:pPr>
      <w:bookmarkStart w:id="0" w:name="_GoBack"/>
      <w:bookmarkEnd w:id="0"/>
    </w:p>
    <w:p w14:paraId="6842EDA1" w14:textId="77777777" w:rsidR="00924D95" w:rsidRDefault="00924D95" w:rsidP="00A968C9">
      <w:pPr>
        <w:pStyle w:val="NormalWeb"/>
        <w:rPr>
          <w:rStyle w:val="Strong"/>
          <w:rFonts w:eastAsiaTheme="majorEastAsia"/>
        </w:rPr>
      </w:pPr>
    </w:p>
    <w:p w14:paraId="72137C5D" w14:textId="32A08F55" w:rsidR="00924D95" w:rsidRDefault="00924D95" w:rsidP="00A968C9">
      <w:pPr>
        <w:pStyle w:val="NormalWeb"/>
        <w:rPr>
          <w:rStyle w:val="Emphasis"/>
          <w:b/>
          <w:bCs/>
          <w:i w:val="0"/>
        </w:rPr>
      </w:pPr>
      <w:r>
        <w:rPr>
          <w:rStyle w:val="Strong"/>
          <w:rFonts w:eastAsiaTheme="majorEastAsia"/>
        </w:rPr>
        <w:t xml:space="preserve">Konkurs za </w:t>
      </w:r>
      <w:r w:rsidR="001C40C6">
        <w:rPr>
          <w:rStyle w:val="Strong"/>
          <w:rFonts w:eastAsiaTheme="majorEastAsia"/>
        </w:rPr>
        <w:t xml:space="preserve">učešće na X jubilarnoj međunarodnoj izložbi </w:t>
      </w:r>
      <w:r>
        <w:rPr>
          <w:rStyle w:val="Strong"/>
          <w:rFonts w:eastAsiaTheme="majorEastAsia"/>
        </w:rPr>
        <w:t xml:space="preserve">na temu </w:t>
      </w:r>
      <w:r w:rsidR="00A968C9">
        <w:rPr>
          <w:rStyle w:val="Strong"/>
          <w:rFonts w:eastAsiaTheme="majorEastAsia"/>
        </w:rPr>
        <w:t>„</w:t>
      </w:r>
      <w:r w:rsidR="00EE46F9">
        <w:rPr>
          <w:rStyle w:val="Strong"/>
          <w:rFonts w:eastAsiaTheme="majorEastAsia"/>
        </w:rPr>
        <w:t>Impuls</w:t>
      </w:r>
      <w:r w:rsidR="00A968C9">
        <w:rPr>
          <w:rStyle w:val="Strong"/>
          <w:rFonts w:eastAsiaTheme="majorEastAsia"/>
        </w:rPr>
        <w:t>“</w:t>
      </w:r>
      <w:r>
        <w:rPr>
          <w:rStyle w:val="Strong"/>
          <w:rFonts w:eastAsiaTheme="majorEastAsia"/>
        </w:rPr>
        <w:t xml:space="preserve"> </w:t>
      </w:r>
      <w:r w:rsidR="001C40C6">
        <w:rPr>
          <w:rStyle w:val="Strong"/>
          <w:rFonts w:eastAsiaTheme="majorEastAsia"/>
        </w:rPr>
        <w:t>u UK Parobrod, otvoren je do 12. februara</w:t>
      </w:r>
    </w:p>
    <w:p w14:paraId="660A35F3" w14:textId="5F5CF8F6" w:rsidR="00A968C9" w:rsidRDefault="00924D95" w:rsidP="00A968C9">
      <w:pPr>
        <w:pStyle w:val="NormalWeb"/>
        <w:rPr>
          <w:lang w:val="en-US"/>
        </w:rPr>
      </w:pPr>
      <w:r>
        <w:rPr>
          <w:rStyle w:val="Emphasis"/>
          <w:b/>
          <w:bCs/>
          <w:i w:val="0"/>
        </w:rPr>
        <w:t xml:space="preserve">Istoimena izložba, planirana za </w:t>
      </w:r>
      <w:r w:rsidR="00EE46F9">
        <w:rPr>
          <w:rStyle w:val="Emphasis"/>
          <w:b/>
          <w:bCs/>
          <w:i w:val="0"/>
        </w:rPr>
        <w:t>2</w:t>
      </w:r>
      <w:r w:rsidR="001C40C6">
        <w:rPr>
          <w:rStyle w:val="Emphasis"/>
          <w:b/>
          <w:bCs/>
          <w:i w:val="0"/>
        </w:rPr>
        <w:t>8</w:t>
      </w:r>
      <w:r>
        <w:rPr>
          <w:rStyle w:val="Emphasis"/>
          <w:b/>
          <w:bCs/>
          <w:i w:val="0"/>
        </w:rPr>
        <w:t xml:space="preserve">. </w:t>
      </w:r>
      <w:r w:rsidR="001C40C6">
        <w:rPr>
          <w:rStyle w:val="Emphasis"/>
          <w:b/>
          <w:bCs/>
          <w:i w:val="0"/>
        </w:rPr>
        <w:t>februar</w:t>
      </w:r>
      <w:r>
        <w:rPr>
          <w:rStyle w:val="Emphasis"/>
          <w:b/>
          <w:bCs/>
          <w:i w:val="0"/>
        </w:rPr>
        <w:t>,</w:t>
      </w:r>
      <w:r w:rsidR="00B20D0E" w:rsidRPr="00B20D0E">
        <w:rPr>
          <w:rStyle w:val="Emphasis"/>
          <w:b/>
          <w:bCs/>
          <w:i w:val="0"/>
        </w:rPr>
        <w:t xml:space="preserve"> </w:t>
      </w:r>
      <w:r>
        <w:rPr>
          <w:rStyle w:val="Emphasis"/>
          <w:b/>
          <w:bCs/>
          <w:i w:val="0"/>
        </w:rPr>
        <w:t xml:space="preserve">biće održana </w:t>
      </w:r>
      <w:r w:rsidR="00B20D0E" w:rsidRPr="00B20D0E">
        <w:rPr>
          <w:rStyle w:val="Emphasis"/>
          <w:b/>
          <w:bCs/>
          <w:i w:val="0"/>
        </w:rPr>
        <w:t>po d</w:t>
      </w:r>
      <w:r w:rsidR="001C40C6">
        <w:rPr>
          <w:rStyle w:val="Emphasis"/>
          <w:b/>
          <w:bCs/>
          <w:i w:val="0"/>
        </w:rPr>
        <w:t>eseti jubilarni</w:t>
      </w:r>
      <w:r w:rsidR="00B20D0E" w:rsidRPr="00B20D0E">
        <w:rPr>
          <w:rStyle w:val="Emphasis"/>
          <w:b/>
          <w:bCs/>
          <w:i w:val="0"/>
        </w:rPr>
        <w:t xml:space="preserve"> put</w:t>
      </w:r>
      <w:r w:rsidR="001C40C6">
        <w:rPr>
          <w:rStyle w:val="Emphasis"/>
          <w:b/>
          <w:bCs/>
          <w:i w:val="0"/>
        </w:rPr>
        <w:t>. Ž</w:t>
      </w:r>
      <w:r w:rsidR="00B20D0E" w:rsidRPr="00B20D0E">
        <w:rPr>
          <w:rStyle w:val="Emphasis"/>
          <w:b/>
          <w:bCs/>
          <w:i w:val="0"/>
        </w:rPr>
        <w:t>irirana je</w:t>
      </w:r>
      <w:r w:rsidR="009A00D0">
        <w:rPr>
          <w:rStyle w:val="Emphasis"/>
          <w:b/>
          <w:bCs/>
          <w:i w:val="0"/>
        </w:rPr>
        <w:t xml:space="preserve">, </w:t>
      </w:r>
      <w:r w:rsidR="001C40C6">
        <w:rPr>
          <w:rStyle w:val="Emphasis"/>
          <w:b/>
          <w:bCs/>
          <w:i w:val="0"/>
        </w:rPr>
        <w:t>p</w:t>
      </w:r>
      <w:r w:rsidR="00B20D0E" w:rsidRPr="00B20D0E">
        <w:rPr>
          <w:rStyle w:val="Emphasis"/>
          <w:b/>
          <w:bCs/>
          <w:i w:val="0"/>
        </w:rPr>
        <w:t>rodajnog je karaktera</w:t>
      </w:r>
      <w:r w:rsidR="009A00D0">
        <w:rPr>
          <w:rStyle w:val="Emphasis"/>
          <w:b/>
          <w:bCs/>
          <w:i w:val="0"/>
        </w:rPr>
        <w:t>,</w:t>
      </w:r>
      <w:r w:rsidR="00D14AB6">
        <w:rPr>
          <w:rStyle w:val="Emphasis"/>
          <w:b/>
          <w:bCs/>
          <w:i w:val="0"/>
        </w:rPr>
        <w:t xml:space="preserve"> i biće otvorena u UK Parob</w:t>
      </w:r>
      <w:r w:rsidR="00803CA3">
        <w:rPr>
          <w:rStyle w:val="Emphasis"/>
          <w:b/>
          <w:bCs/>
          <w:i w:val="0"/>
        </w:rPr>
        <w:t>r</w:t>
      </w:r>
      <w:r w:rsidR="00D14AB6">
        <w:rPr>
          <w:rStyle w:val="Emphasis"/>
          <w:b/>
          <w:bCs/>
          <w:i w:val="0"/>
        </w:rPr>
        <w:t>o</w:t>
      </w:r>
      <w:r w:rsidR="00803CA3">
        <w:rPr>
          <w:rStyle w:val="Emphasis"/>
          <w:b/>
          <w:bCs/>
          <w:i w:val="0"/>
        </w:rPr>
        <w:t>d</w:t>
      </w:r>
      <w:r w:rsidR="00D14AB6">
        <w:rPr>
          <w:rStyle w:val="Emphasis"/>
          <w:b/>
          <w:bCs/>
          <w:i w:val="0"/>
        </w:rPr>
        <w:t>.</w:t>
      </w:r>
    </w:p>
    <w:p w14:paraId="23DAFAF3" w14:textId="41924936" w:rsidR="00B20D0E" w:rsidRDefault="00A968C9" w:rsidP="00A968C9">
      <w:pPr>
        <w:spacing w:before="100" w:beforeAutospacing="1" w:after="100" w:afterAutospacing="1" w:line="240" w:lineRule="auto"/>
      </w:pPr>
      <w:r>
        <w:t xml:space="preserve">Konkurs za učešće na kolektivnoj izložbi na temu </w:t>
      </w:r>
      <w:r>
        <w:rPr>
          <w:rStyle w:val="Strong"/>
        </w:rPr>
        <w:t>"</w:t>
      </w:r>
      <w:r w:rsidR="00EE46F9">
        <w:rPr>
          <w:rStyle w:val="Strong"/>
        </w:rPr>
        <w:t>Impuls</w:t>
      </w:r>
      <w:r>
        <w:rPr>
          <w:rStyle w:val="Strong"/>
        </w:rPr>
        <w:t>"</w:t>
      </w:r>
      <w:r>
        <w:t xml:space="preserve">, prema autorskom projektu Ane Marinović, </w:t>
      </w:r>
      <w:r w:rsidR="001C40C6">
        <w:t xml:space="preserve">MA primenjenih umetnosti, </w:t>
      </w:r>
      <w:r>
        <w:t>otvoren je za umetnike čiji su radovi, iz oblasti likovnih i primenjenih umetnosti, nastali u tehnikama: crtež, slika, akvarel, grafika, fotografija, kolaž, digitalni radovi, mozaik, skulptura. Zainteresovani mogu svoje prijave da pošalju najkasnije do 1</w:t>
      </w:r>
      <w:r w:rsidR="00B4220B">
        <w:t>2</w:t>
      </w:r>
      <w:r w:rsidR="00EE46F9">
        <w:t xml:space="preserve">. </w:t>
      </w:r>
      <w:r w:rsidR="00B4220B">
        <w:t>februara</w:t>
      </w:r>
      <w:r w:rsidR="00B20D0E">
        <w:t xml:space="preserve"> (ponoć)</w:t>
      </w:r>
      <w:r w:rsidR="00924D95">
        <w:t xml:space="preserve">, na e-mail adresu: </w:t>
      </w:r>
      <w:hyperlink r:id="rId6" w:history="1">
        <w:r w:rsidR="001C40C6" w:rsidRPr="00EF614B">
          <w:rPr>
            <w:rStyle w:val="Hyperlink"/>
          </w:rPr>
          <w:t>kolektivnaizlozbaimpuls@gmail.com</w:t>
        </w:r>
      </w:hyperlink>
      <w:r w:rsidR="00924D95">
        <w:t>, prema upustvima dalje u tekstu.</w:t>
      </w:r>
    </w:p>
    <w:p w14:paraId="4DC02D5F" w14:textId="71E1F09D" w:rsidR="00924D95" w:rsidRDefault="00B20D0E" w:rsidP="00924D95">
      <w:pPr>
        <w:spacing w:before="100" w:beforeAutospacing="1" w:after="100" w:afterAutospacing="1" w:line="240" w:lineRule="auto"/>
      </w:pPr>
      <w:r>
        <w:t xml:space="preserve">Imena izabranih autora biće objavljena do </w:t>
      </w:r>
      <w:r w:rsidR="00EE46F9">
        <w:t>1</w:t>
      </w:r>
      <w:r w:rsidR="001C40C6">
        <w:t>4</w:t>
      </w:r>
      <w:r w:rsidR="00EE46F9">
        <w:t xml:space="preserve">. </w:t>
      </w:r>
      <w:r w:rsidR="001C40C6">
        <w:t>februara</w:t>
      </w:r>
      <w:r>
        <w:t xml:space="preserve">, a kao krajnji rezultat konkursa </w:t>
      </w:r>
      <w:r w:rsidR="00A968C9">
        <w:t xml:space="preserve">biće </w:t>
      </w:r>
      <w:r>
        <w:t xml:space="preserve">upriličena </w:t>
      </w:r>
      <w:r w:rsidR="00A968C9">
        <w:t>izložba</w:t>
      </w:r>
      <w:r>
        <w:t xml:space="preserve"> u trajanju od </w:t>
      </w:r>
      <w:r w:rsidR="00EE46F9">
        <w:t>2</w:t>
      </w:r>
      <w:r w:rsidR="001C40C6">
        <w:t>8</w:t>
      </w:r>
      <w:r w:rsidR="00A968C9">
        <w:t xml:space="preserve">. </w:t>
      </w:r>
      <w:r w:rsidR="001C40C6">
        <w:t>februara</w:t>
      </w:r>
      <w:r w:rsidR="00B4220B">
        <w:t xml:space="preserve"> do 10. marta</w:t>
      </w:r>
      <w:r w:rsidR="00EE46F9">
        <w:t xml:space="preserve"> 202</w:t>
      </w:r>
      <w:r w:rsidR="001C40C6">
        <w:t>6</w:t>
      </w:r>
      <w:r w:rsidR="00EE46F9">
        <w:t>.</w:t>
      </w:r>
      <w:r>
        <w:t xml:space="preserve"> </w:t>
      </w:r>
      <w:r w:rsidR="00924D95">
        <w:t xml:space="preserve"> </w:t>
      </w:r>
      <w:r w:rsidR="00B4220B">
        <w:t xml:space="preserve">godine, </w:t>
      </w:r>
      <w:r w:rsidR="00A968C9">
        <w:t xml:space="preserve">u </w:t>
      </w:r>
      <w:r w:rsidR="00803CA3">
        <w:t>Ustano</w:t>
      </w:r>
      <w:r w:rsidR="00C66F96">
        <w:t>vi kulture Parobrod</w:t>
      </w:r>
      <w:r w:rsidR="00600BA4">
        <w:t>.</w:t>
      </w:r>
      <w:r>
        <w:t xml:space="preserve"> Tom prilikom biće prikazani</w:t>
      </w:r>
      <w:r w:rsidR="00A968C9">
        <w:t xml:space="preserve"> odabrani radovi, prema mišljenju stručnog žirija. </w:t>
      </w:r>
    </w:p>
    <w:p w14:paraId="6D64E5EB" w14:textId="5F7E6822" w:rsidR="00C55AC2" w:rsidRPr="00C55AC2" w:rsidRDefault="00C55AC2" w:rsidP="00924D95">
      <w:pPr>
        <w:spacing w:before="100" w:beforeAutospacing="1" w:after="100" w:afterAutospacing="1" w:line="240" w:lineRule="auto"/>
        <w:rPr>
          <w:rFonts w:ascii="Times New Roman" w:eastAsia="Times New Roman" w:hAnsi="Times New Roman"/>
          <w:sz w:val="24"/>
          <w:szCs w:val="24"/>
          <w:lang w:eastAsia="sr-Latn-RS"/>
        </w:rPr>
      </w:pPr>
      <w:r w:rsidRPr="00387609">
        <w:rPr>
          <w:rFonts w:ascii="Times New Roman" w:eastAsia="Times New Roman" w:hAnsi="Times New Roman"/>
          <w:i/>
          <w:iCs/>
          <w:sz w:val="24"/>
          <w:szCs w:val="24"/>
          <w:lang w:eastAsia="sr-Latn-RS"/>
        </w:rPr>
        <w:t>Impuls</w:t>
      </w:r>
      <w:r>
        <w:rPr>
          <w:rFonts w:ascii="Times New Roman" w:eastAsia="Times New Roman" w:hAnsi="Times New Roman"/>
          <w:i/>
          <w:iCs/>
          <w:sz w:val="24"/>
          <w:szCs w:val="24"/>
          <w:lang w:eastAsia="sr-Latn-RS"/>
        </w:rPr>
        <w:t xml:space="preserve"> </w:t>
      </w:r>
      <w:r w:rsidRPr="00387609">
        <w:rPr>
          <w:rFonts w:ascii="Times New Roman" w:eastAsia="Times New Roman" w:hAnsi="Times New Roman"/>
          <w:sz w:val="24"/>
          <w:szCs w:val="24"/>
          <w:lang w:eastAsia="sr-Latn-RS"/>
        </w:rPr>
        <w:t xml:space="preserve">kao tema </w:t>
      </w:r>
      <w:r>
        <w:rPr>
          <w:rFonts w:ascii="Times New Roman" w:eastAsia="Times New Roman" w:hAnsi="Times New Roman"/>
          <w:sz w:val="24"/>
          <w:szCs w:val="24"/>
          <w:lang w:eastAsia="sr-Latn-RS"/>
        </w:rPr>
        <w:t xml:space="preserve">može se odnositi na </w:t>
      </w:r>
      <w:r w:rsidRPr="00387609">
        <w:rPr>
          <w:rFonts w:ascii="Times New Roman" w:eastAsia="Times New Roman" w:hAnsi="Times New Roman"/>
          <w:sz w:val="24"/>
          <w:szCs w:val="24"/>
          <w:lang w:eastAsia="sr-Latn-RS"/>
        </w:rPr>
        <w:t>širok spektar interpretacija – od impulsa srca, života, ljubavi, tela, sile, grada… na sve ono što umetnici doživljavaju pod tom rečju. To je trenutak koji pokreće, prva reakcija na svet oko nas, bilo da je to emocija, fizička potreba ili energija. Impuls je ono što nas tera da se krećemo, reagujemo, stvaramo. U umetnosti, on postaje izvor neiscrpnih mogućnosti za istraživanje. Svaki impuls nosi šansu za novi početak, promenu ili transformaciju.</w:t>
      </w:r>
    </w:p>
    <w:p w14:paraId="20DFDD49"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Umetnički savet:</w:t>
      </w:r>
    </w:p>
    <w:p w14:paraId="4738F636" w14:textId="77777777" w:rsidR="001C40C6" w:rsidRPr="00A852F2" w:rsidRDefault="001C40C6" w:rsidP="001C40C6">
      <w:pPr>
        <w:pStyle w:val="NoSpacing"/>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 Saša Janjić, dipl. istoričar umetnosti</w:t>
      </w:r>
    </w:p>
    <w:p w14:paraId="6F4A5466" w14:textId="77777777" w:rsidR="001C40C6" w:rsidRPr="00A852F2" w:rsidRDefault="001C40C6" w:rsidP="001C40C6">
      <w:pPr>
        <w:pStyle w:val="NoSpacing"/>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 Uglješa Colić, doktor likovnih umetnosti</w:t>
      </w:r>
    </w:p>
    <w:p w14:paraId="1194C4A5" w14:textId="77777777" w:rsidR="001C40C6" w:rsidRPr="00A852F2" w:rsidRDefault="001C40C6" w:rsidP="001C40C6">
      <w:pPr>
        <w:pStyle w:val="NoSpacing"/>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 Milena Mitrović, MA primenjenih umetnosti i vizualnog dizajna</w:t>
      </w:r>
    </w:p>
    <w:p w14:paraId="13489D86" w14:textId="77777777" w:rsidR="001C40C6" w:rsidRPr="00A852F2" w:rsidRDefault="001C40C6" w:rsidP="001C40C6">
      <w:pPr>
        <w:pStyle w:val="NoSpacing"/>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 Igor Markišić, MA primenjenih umetnosti</w:t>
      </w:r>
    </w:p>
    <w:p w14:paraId="63CFDE44" w14:textId="77777777" w:rsidR="001C40C6" w:rsidRPr="00A852F2" w:rsidRDefault="001C40C6" w:rsidP="001C40C6">
      <w:pPr>
        <w:pStyle w:val="NoSpacing"/>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 Ana Marinović, MA primenjenih umetnosti</w:t>
      </w:r>
    </w:p>
    <w:p w14:paraId="388EC692"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p>
    <w:p w14:paraId="5864B025" w14:textId="14A9286E"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Projekat se realizuje u okviru udruženja Kreativna fabrika, uz podršku Asocijacije autora</w:t>
      </w:r>
      <w:r>
        <w:rPr>
          <w:rStyle w:val="Strong"/>
          <w:rFonts w:ascii="Times New Roman" w:eastAsiaTheme="majorEastAsia" w:hAnsi="Times New Roman"/>
          <w:b w:val="0"/>
          <w:bCs w:val="0"/>
          <w:sz w:val="24"/>
          <w:szCs w:val="24"/>
          <w:lang w:val="sr-Latn-RS" w:eastAsia="sr-Latn-RS"/>
        </w:rPr>
        <w:t xml:space="preserve">, LookerWeekly.com magazina i Miss </w:t>
      </w:r>
      <w:r w:rsidR="009A00D0">
        <w:rPr>
          <w:rStyle w:val="Strong"/>
          <w:rFonts w:ascii="Times New Roman" w:eastAsiaTheme="majorEastAsia" w:hAnsi="Times New Roman"/>
          <w:b w:val="0"/>
          <w:bCs w:val="0"/>
          <w:sz w:val="24"/>
          <w:szCs w:val="24"/>
          <w:lang w:val="sr-Latn-RS" w:eastAsia="sr-Latn-RS"/>
        </w:rPr>
        <w:t>S</w:t>
      </w:r>
      <w:r>
        <w:rPr>
          <w:rStyle w:val="Strong"/>
          <w:rFonts w:ascii="Times New Roman" w:eastAsiaTheme="majorEastAsia" w:hAnsi="Times New Roman"/>
          <w:b w:val="0"/>
          <w:bCs w:val="0"/>
          <w:sz w:val="24"/>
          <w:szCs w:val="24"/>
          <w:lang w:val="sr-Latn-RS" w:eastAsia="sr-Latn-RS"/>
        </w:rPr>
        <w:t xml:space="preserve">tills </w:t>
      </w:r>
      <w:r w:rsidR="009A00D0">
        <w:rPr>
          <w:rStyle w:val="Strong"/>
          <w:rFonts w:ascii="Times New Roman" w:eastAsiaTheme="majorEastAsia" w:hAnsi="Times New Roman"/>
          <w:b w:val="0"/>
          <w:bCs w:val="0"/>
          <w:sz w:val="24"/>
          <w:szCs w:val="24"/>
          <w:lang w:val="sr-Latn-RS" w:eastAsia="sr-Latn-RS"/>
        </w:rPr>
        <w:t>P</w:t>
      </w:r>
      <w:r>
        <w:rPr>
          <w:rStyle w:val="Strong"/>
          <w:rFonts w:ascii="Times New Roman" w:eastAsiaTheme="majorEastAsia" w:hAnsi="Times New Roman"/>
          <w:b w:val="0"/>
          <w:bCs w:val="0"/>
          <w:sz w:val="24"/>
          <w:szCs w:val="24"/>
          <w:lang w:val="sr-Latn-RS" w:eastAsia="sr-Latn-RS"/>
        </w:rPr>
        <w:t>hotography.</w:t>
      </w:r>
      <w:r w:rsidRPr="00A852F2">
        <w:rPr>
          <w:rStyle w:val="Strong"/>
          <w:rFonts w:ascii="Times New Roman" w:eastAsiaTheme="majorEastAsia" w:hAnsi="Times New Roman"/>
          <w:b w:val="0"/>
          <w:bCs w:val="0"/>
          <w:sz w:val="24"/>
          <w:szCs w:val="24"/>
          <w:lang w:val="sr-Latn-RS" w:eastAsia="sr-Latn-RS"/>
        </w:rPr>
        <w:t xml:space="preserve"> </w:t>
      </w:r>
    </w:p>
    <w:p w14:paraId="29C664DE" w14:textId="618321E1" w:rsidR="001C40C6" w:rsidRPr="00A852F2" w:rsidRDefault="001C40C6" w:rsidP="001C40C6">
      <w:pPr>
        <w:pStyle w:val="NoSpacing"/>
        <w:rPr>
          <w:rStyle w:val="Strong"/>
          <w:rFonts w:ascii="Times New Roman" w:eastAsiaTheme="majorEastAsia" w:hAnsi="Times New Roman"/>
          <w:sz w:val="24"/>
          <w:szCs w:val="24"/>
          <w:lang w:val="sr-Latn-RS" w:eastAsia="sr-Latn-RS"/>
        </w:rPr>
      </w:pPr>
      <w:r w:rsidRPr="00A852F2">
        <w:rPr>
          <w:rStyle w:val="Strong"/>
          <w:rFonts w:ascii="Times New Roman" w:eastAsiaTheme="majorEastAsia" w:hAnsi="Times New Roman"/>
          <w:sz w:val="24"/>
          <w:szCs w:val="24"/>
          <w:lang w:val="sr-Latn-RS" w:eastAsia="sr-Latn-RS"/>
        </w:rPr>
        <w:t xml:space="preserve">Rok za prijave: </w:t>
      </w:r>
      <w:r>
        <w:rPr>
          <w:rStyle w:val="Strong"/>
          <w:rFonts w:ascii="Times New Roman" w:eastAsiaTheme="majorEastAsia" w:hAnsi="Times New Roman"/>
          <w:sz w:val="24"/>
          <w:szCs w:val="24"/>
          <w:lang w:val="sr-Latn-RS" w:eastAsia="sr-Latn-RS"/>
        </w:rPr>
        <w:t>12</w:t>
      </w:r>
      <w:r w:rsidRPr="00A852F2">
        <w:rPr>
          <w:rStyle w:val="Strong"/>
          <w:rFonts w:ascii="Times New Roman" w:eastAsiaTheme="majorEastAsia" w:hAnsi="Times New Roman"/>
          <w:sz w:val="24"/>
          <w:szCs w:val="24"/>
          <w:lang w:val="sr-Latn-RS" w:eastAsia="sr-Latn-RS"/>
        </w:rPr>
        <w:t xml:space="preserve">. </w:t>
      </w:r>
      <w:r>
        <w:rPr>
          <w:rStyle w:val="Strong"/>
          <w:rFonts w:ascii="Times New Roman" w:eastAsiaTheme="majorEastAsia" w:hAnsi="Times New Roman"/>
          <w:sz w:val="24"/>
          <w:szCs w:val="24"/>
          <w:lang w:val="sr-Latn-RS" w:eastAsia="sr-Latn-RS"/>
        </w:rPr>
        <w:t>februar 2026.</w:t>
      </w:r>
    </w:p>
    <w:p w14:paraId="3B1861EE" w14:textId="624BC653" w:rsidR="001C40C6" w:rsidRPr="00A852F2" w:rsidRDefault="001C40C6" w:rsidP="001C40C6">
      <w:pPr>
        <w:pStyle w:val="NoSpacing"/>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sz w:val="24"/>
          <w:szCs w:val="24"/>
          <w:lang w:val="sr-Latn-RS" w:eastAsia="sr-Latn-RS"/>
        </w:rPr>
        <w:t>Mesto održavanja izložbe:</w:t>
      </w:r>
      <w:r>
        <w:rPr>
          <w:rStyle w:val="Strong"/>
          <w:rFonts w:ascii="Times New Roman" w:eastAsiaTheme="majorEastAsia" w:hAnsi="Times New Roman"/>
          <w:sz w:val="24"/>
          <w:szCs w:val="24"/>
          <w:lang w:val="sr-Latn-RS" w:eastAsia="sr-Latn-RS"/>
        </w:rPr>
        <w:t xml:space="preserve"> </w:t>
      </w:r>
      <w:r>
        <w:rPr>
          <w:rStyle w:val="Emphasis"/>
          <w:b/>
          <w:bCs/>
          <w:i w:val="0"/>
        </w:rPr>
        <w:t>UK Parobrod, Kapetan M</w:t>
      </w:r>
      <w:r w:rsidR="00906DD7">
        <w:rPr>
          <w:rStyle w:val="Emphasis"/>
          <w:b/>
          <w:bCs/>
          <w:i w:val="0"/>
        </w:rPr>
        <w:t>i</w:t>
      </w:r>
      <w:r>
        <w:rPr>
          <w:rStyle w:val="Emphasis"/>
          <w:b/>
          <w:bCs/>
          <w:i w:val="0"/>
        </w:rPr>
        <w:t>šina</w:t>
      </w:r>
      <w:r w:rsidR="00906DD7">
        <w:rPr>
          <w:rStyle w:val="Emphasis"/>
          <w:b/>
          <w:bCs/>
          <w:i w:val="0"/>
        </w:rPr>
        <w:t xml:space="preserve"> 6A</w:t>
      </w:r>
    </w:p>
    <w:p w14:paraId="3171B3AA" w14:textId="58079A32" w:rsidR="001C40C6" w:rsidRPr="00A852F2" w:rsidRDefault="001C40C6" w:rsidP="001C40C6">
      <w:pPr>
        <w:pStyle w:val="NoSpacing"/>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sz w:val="24"/>
          <w:szCs w:val="24"/>
          <w:lang w:val="sr-Latn-RS" w:eastAsia="sr-Latn-RS"/>
        </w:rPr>
        <w:t xml:space="preserve">Datum otvaranja: </w:t>
      </w:r>
      <w:r>
        <w:rPr>
          <w:rStyle w:val="Strong"/>
          <w:rFonts w:ascii="Times New Roman" w:eastAsiaTheme="majorEastAsia" w:hAnsi="Times New Roman"/>
          <w:b w:val="0"/>
          <w:bCs w:val="0"/>
          <w:sz w:val="24"/>
          <w:szCs w:val="24"/>
          <w:lang w:val="sr-Latn-RS" w:eastAsia="sr-Latn-RS"/>
        </w:rPr>
        <w:t>28. februar u 19h</w:t>
      </w:r>
    </w:p>
    <w:p w14:paraId="4D8AF7F8" w14:textId="686920A4" w:rsidR="00B4220B" w:rsidRPr="00A852F2" w:rsidRDefault="001C40C6" w:rsidP="001C40C6">
      <w:pPr>
        <w:pStyle w:val="NoSpacing"/>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sz w:val="24"/>
          <w:szCs w:val="24"/>
          <w:lang w:val="sr-Latn-RS" w:eastAsia="sr-Latn-RS"/>
        </w:rPr>
        <w:t>Trajanje</w:t>
      </w:r>
      <w:r w:rsidRPr="00A852F2">
        <w:rPr>
          <w:rStyle w:val="Strong"/>
          <w:rFonts w:ascii="Times New Roman" w:eastAsiaTheme="majorEastAsia" w:hAnsi="Times New Roman"/>
          <w:b w:val="0"/>
          <w:bCs w:val="0"/>
          <w:sz w:val="24"/>
          <w:szCs w:val="24"/>
          <w:lang w:val="sr-Latn-RS" w:eastAsia="sr-Latn-RS"/>
        </w:rPr>
        <w:t xml:space="preserve">: </w:t>
      </w:r>
      <w:r w:rsidR="00B4220B">
        <w:rPr>
          <w:rStyle w:val="Strong"/>
          <w:rFonts w:ascii="Times New Roman" w:eastAsiaTheme="majorEastAsia" w:hAnsi="Times New Roman"/>
          <w:b w:val="0"/>
          <w:bCs w:val="0"/>
          <w:sz w:val="24"/>
          <w:szCs w:val="24"/>
          <w:lang w:val="sr-Latn-RS" w:eastAsia="sr-Latn-RS"/>
        </w:rPr>
        <w:t>10. mart 2026.</w:t>
      </w:r>
      <w:r w:rsidR="0088600D">
        <w:rPr>
          <w:rStyle w:val="Strong"/>
          <w:rFonts w:ascii="Times New Roman" w:eastAsiaTheme="majorEastAsia" w:hAnsi="Times New Roman"/>
          <w:b w:val="0"/>
          <w:bCs w:val="0"/>
          <w:sz w:val="24"/>
          <w:szCs w:val="24"/>
          <w:lang w:val="sr-Latn-RS" w:eastAsia="sr-Latn-RS"/>
        </w:rPr>
        <w:t xml:space="preserve"> (radovi se preuzimaju 11. marta)</w:t>
      </w:r>
    </w:p>
    <w:p w14:paraId="773EE33A"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p>
    <w:p w14:paraId="42A02547"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sz w:val="24"/>
          <w:szCs w:val="24"/>
          <w:lang w:val="sr-Latn-RS" w:eastAsia="sr-Latn-RS"/>
        </w:rPr>
        <w:t>KOTIZACIJA z</w:t>
      </w:r>
      <w:r w:rsidRPr="00A852F2">
        <w:rPr>
          <w:rStyle w:val="Strong"/>
          <w:rFonts w:ascii="Times New Roman" w:eastAsiaTheme="majorEastAsia" w:hAnsi="Times New Roman"/>
          <w:b w:val="0"/>
          <w:bCs w:val="0"/>
          <w:sz w:val="24"/>
          <w:szCs w:val="24"/>
          <w:lang w:val="sr-Latn-RS" w:eastAsia="sr-Latn-RS"/>
        </w:rPr>
        <w:t>a izložbu iznosi:</w:t>
      </w:r>
    </w:p>
    <w:p w14:paraId="14C2DC5A" w14:textId="77777777" w:rsidR="001C40C6" w:rsidRPr="00A852F2" w:rsidRDefault="001C40C6" w:rsidP="001C40C6">
      <w:pPr>
        <w:pStyle w:val="NoSpacing"/>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 2200 RSD za umetnike iz Srbije koji donose rad lično.</w:t>
      </w:r>
    </w:p>
    <w:p w14:paraId="128C2E15" w14:textId="77777777" w:rsidR="001C40C6" w:rsidRPr="00A852F2" w:rsidRDefault="001C40C6" w:rsidP="001C40C6">
      <w:pPr>
        <w:pStyle w:val="NoSpacing"/>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 3</w:t>
      </w:r>
      <w:r>
        <w:rPr>
          <w:rStyle w:val="Strong"/>
          <w:rFonts w:ascii="Times New Roman" w:eastAsiaTheme="majorEastAsia" w:hAnsi="Times New Roman"/>
          <w:b w:val="0"/>
          <w:bCs w:val="0"/>
          <w:sz w:val="24"/>
          <w:szCs w:val="24"/>
          <w:lang w:val="sr-Latn-RS" w:eastAsia="sr-Latn-RS"/>
        </w:rPr>
        <w:t>5</w:t>
      </w:r>
      <w:r w:rsidRPr="00A852F2">
        <w:rPr>
          <w:rStyle w:val="Strong"/>
          <w:rFonts w:ascii="Times New Roman" w:eastAsiaTheme="majorEastAsia" w:hAnsi="Times New Roman"/>
          <w:b w:val="0"/>
          <w:bCs w:val="0"/>
          <w:sz w:val="24"/>
          <w:szCs w:val="24"/>
          <w:lang w:val="sr-Latn-RS" w:eastAsia="sr-Latn-RS"/>
        </w:rPr>
        <w:t>00 RSD / 35 EUR za umetnike iz Srbije kojima organizator štampa i oprema radove,</w:t>
      </w:r>
    </w:p>
    <w:p w14:paraId="26D096C0"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p>
    <w:p w14:paraId="2B34034A" w14:textId="77777777" w:rsidR="001C40C6" w:rsidRPr="00A852F2" w:rsidRDefault="001C40C6" w:rsidP="001C40C6">
      <w:pPr>
        <w:rPr>
          <w:rStyle w:val="Strong"/>
          <w:rFonts w:ascii="Times New Roman" w:eastAsiaTheme="majorEastAsia" w:hAnsi="Times New Roman"/>
          <w:sz w:val="24"/>
          <w:szCs w:val="24"/>
          <w:lang w:val="sr-Latn-RS" w:eastAsia="sr-Latn-RS"/>
        </w:rPr>
      </w:pPr>
      <w:r w:rsidRPr="00A852F2">
        <w:rPr>
          <w:rStyle w:val="Strong"/>
          <w:rFonts w:ascii="Times New Roman" w:eastAsiaTheme="majorEastAsia" w:hAnsi="Times New Roman"/>
          <w:sz w:val="24"/>
          <w:szCs w:val="24"/>
          <w:lang w:val="sr-Latn-RS" w:eastAsia="sr-Latn-RS"/>
        </w:rPr>
        <w:t>USLOVI UČEŠĆA</w:t>
      </w:r>
    </w:p>
    <w:p w14:paraId="056F08ED"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 Svaki učesnik može konkurisati sa najviše dva rada.</w:t>
      </w:r>
    </w:p>
    <w:p w14:paraId="0FB613D0" w14:textId="46AC96B2" w:rsidR="001C40C6" w:rsidRDefault="001C40C6" w:rsidP="001C40C6">
      <w:r w:rsidRPr="00A852F2">
        <w:rPr>
          <w:rStyle w:val="Strong"/>
          <w:rFonts w:ascii="Times New Roman" w:eastAsiaTheme="majorEastAsia" w:hAnsi="Times New Roman"/>
          <w:b w:val="0"/>
          <w:bCs w:val="0"/>
          <w:sz w:val="24"/>
          <w:szCs w:val="24"/>
          <w:lang w:val="sr-Latn-RS" w:eastAsia="sr-Latn-RS"/>
        </w:rPr>
        <w:t xml:space="preserve">• Dvodimenzionalni radovi: maksimalna duža strana </w:t>
      </w:r>
      <w:r w:rsidR="00921481">
        <w:rPr>
          <w:rStyle w:val="Strong"/>
          <w:rFonts w:ascii="Times New Roman" w:eastAsiaTheme="majorEastAsia" w:hAnsi="Times New Roman"/>
          <w:b w:val="0"/>
          <w:bCs w:val="0"/>
          <w:sz w:val="24"/>
          <w:szCs w:val="24"/>
          <w:lang w:val="sr-Latn-RS" w:eastAsia="sr-Latn-RS"/>
        </w:rPr>
        <w:t>7</w:t>
      </w:r>
      <w:r w:rsidRPr="00A852F2">
        <w:rPr>
          <w:rStyle w:val="Strong"/>
          <w:rFonts w:ascii="Times New Roman" w:eastAsiaTheme="majorEastAsia" w:hAnsi="Times New Roman"/>
          <w:b w:val="0"/>
          <w:bCs w:val="0"/>
          <w:sz w:val="24"/>
          <w:szCs w:val="24"/>
          <w:lang w:val="sr-Latn-RS" w:eastAsia="sr-Latn-RS"/>
        </w:rPr>
        <w:t>0 cm (sa ramom/opremom). Preporuka je da pošaljete jedan veći i jedan rad manjeg formata</w:t>
      </w:r>
      <w:r w:rsidRPr="00D05F15">
        <w:rPr>
          <w:rStyle w:val="Strong"/>
          <w:rFonts w:ascii="Times New Roman" w:eastAsiaTheme="majorEastAsia" w:hAnsi="Times New Roman"/>
          <w:b w:val="0"/>
          <w:bCs w:val="0"/>
          <w:sz w:val="24"/>
          <w:szCs w:val="24"/>
          <w:lang w:val="sr-Latn-RS" w:eastAsia="sr-Latn-RS"/>
        </w:rPr>
        <w:t xml:space="preserve">, </w:t>
      </w:r>
      <w:r w:rsidRPr="00D05F15">
        <w:rPr>
          <w:rFonts w:ascii="Times New Roman" w:hAnsi="Times New Roman"/>
          <w:sz w:val="24"/>
          <w:szCs w:val="24"/>
        </w:rPr>
        <w:t>s obzirom na to da ćemo primiti svega nekoliko radova formata 90 cm, i to samo najreprezentativnije</w:t>
      </w:r>
      <w:r>
        <w:t>.</w:t>
      </w:r>
    </w:p>
    <w:p w14:paraId="5722D061" w14:textId="1B5A2DEA"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lastRenderedPageBreak/>
        <w:t>• Trodimenzionalni radovi: obavezno navesti sve dimenzije: visina, širina i dubina</w:t>
      </w:r>
      <w:r w:rsidR="009A00D0">
        <w:rPr>
          <w:rStyle w:val="Strong"/>
          <w:rFonts w:ascii="Times New Roman" w:eastAsiaTheme="majorEastAsia" w:hAnsi="Times New Roman"/>
          <w:b w:val="0"/>
          <w:bCs w:val="0"/>
          <w:sz w:val="24"/>
          <w:szCs w:val="24"/>
          <w:lang w:val="sr-Latn-RS" w:eastAsia="sr-Latn-RS"/>
        </w:rPr>
        <w:t>,</w:t>
      </w:r>
      <w:r w:rsidRPr="00A852F2">
        <w:rPr>
          <w:rStyle w:val="Strong"/>
          <w:rFonts w:ascii="Times New Roman" w:eastAsiaTheme="majorEastAsia" w:hAnsi="Times New Roman"/>
          <w:b w:val="0"/>
          <w:bCs w:val="0"/>
          <w:sz w:val="24"/>
          <w:szCs w:val="24"/>
          <w:lang w:val="sr-Latn-RS" w:eastAsia="sr-Latn-RS"/>
        </w:rPr>
        <w:t xml:space="preserve"> kao i da</w:t>
      </w:r>
      <w:r w:rsidR="009A00D0">
        <w:rPr>
          <w:rStyle w:val="Strong"/>
          <w:rFonts w:ascii="Times New Roman" w:eastAsiaTheme="majorEastAsia" w:hAnsi="Times New Roman"/>
          <w:b w:val="0"/>
          <w:bCs w:val="0"/>
          <w:sz w:val="24"/>
          <w:szCs w:val="24"/>
          <w:lang w:val="sr-Latn-RS" w:eastAsia="sr-Latn-RS"/>
        </w:rPr>
        <w:t xml:space="preserve"> </w:t>
      </w:r>
      <w:r w:rsidRPr="00A852F2">
        <w:rPr>
          <w:rStyle w:val="Strong"/>
          <w:rFonts w:ascii="Times New Roman" w:eastAsiaTheme="majorEastAsia" w:hAnsi="Times New Roman"/>
          <w:b w:val="0"/>
          <w:bCs w:val="0"/>
          <w:sz w:val="24"/>
          <w:szCs w:val="24"/>
          <w:lang w:val="sr-Latn-RS" w:eastAsia="sr-Latn-RS"/>
        </w:rPr>
        <w:t xml:space="preserve">li skulptura stoji samostalno u prostoru ili na postamentu, da li umetnik ima svoj postament i koje je visne i sirine. </w:t>
      </w:r>
    </w:p>
    <w:p w14:paraId="6DA0ED75"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 Dozvoljene su sve tehnike iz oblasti likovnih i primenjenih umetnosti: crtež, slika, akvarel, grafika, fotografija, kolaž, digitalni radovi, mozaik, modni, industrijski i grafički dizajn, skulptura.</w:t>
      </w:r>
    </w:p>
    <w:p w14:paraId="51C281A3"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 Fotografije radova za žiriranje potrebno je poslati u JPG formatu, 300 dpi, CMYK mod, duža strana 10 cm.</w:t>
      </w:r>
    </w:p>
    <w:p w14:paraId="2DF425DB"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 Fotografije treba imenovati imenom i prezimenom autora i nazivom dela.</w:t>
      </w:r>
    </w:p>
    <w:p w14:paraId="0A5CFBA8"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p>
    <w:p w14:paraId="2C2F1F3E"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sz w:val="24"/>
          <w:szCs w:val="24"/>
          <w:lang w:val="sr-Latn-RS" w:eastAsia="sr-Latn-RS"/>
        </w:rPr>
        <w:t>Podaci koji se šalju u prijavi</w:t>
      </w:r>
      <w:r w:rsidRPr="00A852F2">
        <w:rPr>
          <w:rStyle w:val="Strong"/>
          <w:rFonts w:ascii="Times New Roman" w:eastAsiaTheme="majorEastAsia" w:hAnsi="Times New Roman"/>
          <w:b w:val="0"/>
          <w:bCs w:val="0"/>
          <w:sz w:val="24"/>
          <w:szCs w:val="24"/>
          <w:lang w:val="sr-Latn-RS" w:eastAsia="sr-Latn-RS"/>
        </w:rPr>
        <w:t xml:space="preserve"> (direktno u tekstu e-maila):</w:t>
      </w:r>
    </w:p>
    <w:p w14:paraId="26CE64BE" w14:textId="77777777" w:rsidR="001C40C6" w:rsidRPr="00A852F2" w:rsidRDefault="001C40C6" w:rsidP="001C40C6">
      <w:pPr>
        <w:pStyle w:val="NoSpacing"/>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1. Autor: ime i prezime</w:t>
      </w:r>
    </w:p>
    <w:p w14:paraId="56FB90FB" w14:textId="77777777" w:rsidR="001C40C6" w:rsidRPr="00A852F2" w:rsidRDefault="001C40C6" w:rsidP="001C40C6">
      <w:pPr>
        <w:pStyle w:val="NoSpacing"/>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2. E-mail, telefon, adresa</w:t>
      </w:r>
    </w:p>
    <w:p w14:paraId="0BF5E3B9" w14:textId="77777777" w:rsidR="001C40C6" w:rsidRPr="00A852F2" w:rsidRDefault="001C40C6" w:rsidP="001C40C6">
      <w:pPr>
        <w:pStyle w:val="NoSpacing"/>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3. Nazivi dela, godina nastanka, tehnika, medij, dimenzije, NETO cena</w:t>
      </w:r>
    </w:p>
    <w:p w14:paraId="732DF151" w14:textId="77777777" w:rsidR="001C40C6" w:rsidRPr="00A852F2" w:rsidRDefault="001C40C6" w:rsidP="001C40C6">
      <w:pPr>
        <w:pStyle w:val="NoSpacing"/>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4. Kratka biografija (do 10 rečenica)</w:t>
      </w:r>
    </w:p>
    <w:p w14:paraId="448FAAB5"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p>
    <w:p w14:paraId="5694CC60" w14:textId="77777777" w:rsidR="001C40C6" w:rsidRPr="00A852F2" w:rsidRDefault="001C40C6" w:rsidP="001C40C6">
      <w:pPr>
        <w:rPr>
          <w:rStyle w:val="Strong"/>
          <w:rFonts w:ascii="Times New Roman" w:eastAsiaTheme="majorEastAsia" w:hAnsi="Times New Roman"/>
          <w:sz w:val="24"/>
          <w:szCs w:val="24"/>
          <w:lang w:val="sr-Latn-RS" w:eastAsia="sr-Latn-RS"/>
        </w:rPr>
      </w:pPr>
      <w:r w:rsidRPr="00A852F2">
        <w:rPr>
          <w:rStyle w:val="Strong"/>
          <w:rFonts w:ascii="Times New Roman" w:eastAsiaTheme="majorEastAsia" w:hAnsi="Times New Roman"/>
          <w:sz w:val="24"/>
          <w:szCs w:val="24"/>
          <w:lang w:val="sr-Latn-RS" w:eastAsia="sr-Latn-RS"/>
        </w:rPr>
        <w:t>KOTIZACIJA</w:t>
      </w:r>
    </w:p>
    <w:p w14:paraId="25716AEC"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 xml:space="preserve">• </w:t>
      </w:r>
      <w:r w:rsidRPr="00A852F2">
        <w:rPr>
          <w:rStyle w:val="Strong"/>
          <w:rFonts w:ascii="Times New Roman" w:eastAsiaTheme="majorEastAsia" w:hAnsi="Times New Roman"/>
          <w:sz w:val="24"/>
          <w:szCs w:val="24"/>
          <w:lang w:val="sr-Latn-RS" w:eastAsia="sr-Latn-RS"/>
        </w:rPr>
        <w:t>Opcija 1</w:t>
      </w:r>
      <w:r w:rsidRPr="00A852F2">
        <w:rPr>
          <w:rStyle w:val="Strong"/>
          <w:rFonts w:ascii="Times New Roman" w:eastAsiaTheme="majorEastAsia" w:hAnsi="Times New Roman"/>
          <w:b w:val="0"/>
          <w:bCs w:val="0"/>
          <w:sz w:val="24"/>
          <w:szCs w:val="24"/>
          <w:lang w:val="sr-Latn-RS" w:eastAsia="sr-Latn-RS"/>
        </w:rPr>
        <w:t xml:space="preserve"> – umetnik donosi rad lično: </w:t>
      </w:r>
      <w:r w:rsidRPr="00A852F2">
        <w:rPr>
          <w:rStyle w:val="Strong"/>
          <w:rFonts w:ascii="Times New Roman" w:eastAsiaTheme="majorEastAsia" w:hAnsi="Times New Roman"/>
          <w:sz w:val="24"/>
          <w:szCs w:val="24"/>
          <w:lang w:val="sr-Latn-RS" w:eastAsia="sr-Latn-RS"/>
        </w:rPr>
        <w:t xml:space="preserve">2200 </w:t>
      </w:r>
      <w:r w:rsidRPr="00A852F2">
        <w:rPr>
          <w:rStyle w:val="Strong"/>
          <w:rFonts w:ascii="Times New Roman" w:eastAsiaTheme="majorEastAsia" w:hAnsi="Times New Roman"/>
          <w:b w:val="0"/>
          <w:bCs w:val="0"/>
          <w:sz w:val="24"/>
          <w:szCs w:val="24"/>
          <w:lang w:val="sr-Latn-RS" w:eastAsia="sr-Latn-RS"/>
        </w:rPr>
        <w:t>RSD (Srbija)</w:t>
      </w:r>
    </w:p>
    <w:p w14:paraId="0B1FB6BB"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sz w:val="24"/>
          <w:szCs w:val="24"/>
          <w:lang w:val="sr-Latn-RS" w:eastAsia="sr-Latn-RS"/>
        </w:rPr>
        <w:t>• Opcija 2</w:t>
      </w:r>
      <w:r w:rsidRPr="00A852F2">
        <w:rPr>
          <w:rStyle w:val="Strong"/>
          <w:rFonts w:ascii="Times New Roman" w:eastAsiaTheme="majorEastAsia" w:hAnsi="Times New Roman"/>
          <w:b w:val="0"/>
          <w:bCs w:val="0"/>
          <w:sz w:val="24"/>
          <w:szCs w:val="24"/>
          <w:lang w:val="sr-Latn-RS" w:eastAsia="sr-Latn-RS"/>
        </w:rPr>
        <w:t xml:space="preserve"> – organizator štampa i oprema radove: </w:t>
      </w:r>
      <w:r w:rsidRPr="00A852F2">
        <w:rPr>
          <w:rStyle w:val="Strong"/>
          <w:rFonts w:ascii="Times New Roman" w:eastAsiaTheme="majorEastAsia" w:hAnsi="Times New Roman"/>
          <w:sz w:val="24"/>
          <w:szCs w:val="24"/>
          <w:lang w:val="sr-Latn-RS" w:eastAsia="sr-Latn-RS"/>
        </w:rPr>
        <w:t>3500</w:t>
      </w:r>
      <w:r w:rsidRPr="00A852F2">
        <w:rPr>
          <w:rStyle w:val="Strong"/>
          <w:rFonts w:ascii="Times New Roman" w:eastAsiaTheme="majorEastAsia" w:hAnsi="Times New Roman"/>
          <w:b w:val="0"/>
          <w:bCs w:val="0"/>
          <w:sz w:val="24"/>
          <w:szCs w:val="24"/>
          <w:lang w:val="sr-Latn-RS" w:eastAsia="sr-Latn-RS"/>
        </w:rPr>
        <w:t xml:space="preserve"> RSD (Srbija) </w:t>
      </w:r>
      <w:r w:rsidRPr="00A852F2">
        <w:rPr>
          <w:rStyle w:val="Strong"/>
          <w:rFonts w:ascii="Times New Roman" w:eastAsiaTheme="majorEastAsia" w:hAnsi="Times New Roman"/>
          <w:sz w:val="24"/>
          <w:szCs w:val="24"/>
          <w:lang w:val="sr-Latn-RS" w:eastAsia="sr-Latn-RS"/>
        </w:rPr>
        <w:t xml:space="preserve">/ 35 EUR </w:t>
      </w:r>
      <w:r w:rsidRPr="00A852F2">
        <w:rPr>
          <w:rStyle w:val="Strong"/>
          <w:rFonts w:ascii="Times New Roman" w:eastAsiaTheme="majorEastAsia" w:hAnsi="Times New Roman"/>
          <w:b w:val="0"/>
          <w:bCs w:val="0"/>
          <w:sz w:val="24"/>
          <w:szCs w:val="24"/>
          <w:lang w:val="sr-Latn-RS" w:eastAsia="sr-Latn-RS"/>
        </w:rPr>
        <w:t>(inostranstvo) -  Katalog se šalje elektronski ako odaberete ovu opciju</w:t>
      </w:r>
    </w:p>
    <w:p w14:paraId="5AB1D2FD" w14:textId="6DA01DB5"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Prilikom prijave obavezno označiti opciju 1 ili 2</w:t>
      </w:r>
      <w:r w:rsidR="009A00D0">
        <w:rPr>
          <w:rStyle w:val="Strong"/>
          <w:rFonts w:ascii="Times New Roman" w:eastAsiaTheme="majorEastAsia" w:hAnsi="Times New Roman"/>
          <w:b w:val="0"/>
          <w:bCs w:val="0"/>
          <w:sz w:val="24"/>
          <w:szCs w:val="24"/>
          <w:lang w:val="sr-Latn-RS" w:eastAsia="sr-Latn-RS"/>
        </w:rPr>
        <w:t>.</w:t>
      </w:r>
    </w:p>
    <w:p w14:paraId="72F81072"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OPREMANJE RADOVA</w:t>
      </w:r>
    </w:p>
    <w:p w14:paraId="319BCBC4"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 Radovi koji prođu žiriranje moraju biti uramljeni ili adekvatno opremljeni, sa jednom zakačkom na sredini ili žicom za kačenje.</w:t>
      </w:r>
    </w:p>
    <w:p w14:paraId="40E4FCD6"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 Organizator ne snosi odgovornost za oštećenje radova koji nisu kvalitetno opremljeni.</w:t>
      </w:r>
    </w:p>
    <w:p w14:paraId="241979D6" w14:textId="0063DEDD" w:rsidR="00B4220B"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 Izložba je prodajnog tipa, NETO cena radova obavezna.</w:t>
      </w:r>
    </w:p>
    <w:p w14:paraId="2D8AE584"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p>
    <w:p w14:paraId="4493B8CB"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KLAUZULA O ODRICANJU ODGOVORNOSTI:</w:t>
      </w:r>
    </w:p>
    <w:p w14:paraId="7225144B"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Organizator će uložiti maksimalan napor u organizaciju i realizaciju izložbe, ali se odriče odgovornosti u slučaju oštećenja ili krađe radova. Radovi neće biti predmet osiguranja zbog nedostatka finansijskih sredstava. Organizator nije odgovoran za eventualno kršenje prava intelektualne svojine trećih lica.</w:t>
      </w:r>
    </w:p>
    <w:p w14:paraId="13886534" w14:textId="77777777" w:rsidR="001C40C6" w:rsidRPr="00A852F2" w:rsidRDefault="001C40C6" w:rsidP="001C40C6">
      <w:pPr>
        <w:rPr>
          <w:rStyle w:val="Strong"/>
          <w:rFonts w:ascii="Times New Roman" w:eastAsiaTheme="majorEastAsia" w:hAnsi="Times New Roman"/>
          <w:sz w:val="24"/>
          <w:szCs w:val="24"/>
          <w:lang w:val="sr-Latn-RS" w:eastAsia="sr-Latn-RS"/>
        </w:rPr>
      </w:pPr>
      <w:r w:rsidRPr="00A852F2">
        <w:rPr>
          <w:rStyle w:val="Strong"/>
          <w:rFonts w:ascii="Times New Roman" w:eastAsiaTheme="majorEastAsia" w:hAnsi="Times New Roman"/>
          <w:sz w:val="24"/>
          <w:szCs w:val="24"/>
          <w:lang w:val="sr-Latn-RS" w:eastAsia="sr-Latn-RS"/>
        </w:rPr>
        <w:t>Prijavljivanjem na konkurs prihvatate sve uslove organizatora izložbe navedene u konkursu.</w:t>
      </w:r>
    </w:p>
    <w:p w14:paraId="729F3B5A"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p>
    <w:p w14:paraId="61B4E620"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YOUTUBE KANAL KREATIVNA FABRIKA:</w:t>
      </w:r>
    </w:p>
    <w:p w14:paraId="73ED5255"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Od januara 2024. godine otvorili smo YouTube kanal Kreativna fabrika. Pratite nas na sledećem linku: YouTube Kreativna fabrika.</w:t>
      </w:r>
    </w:p>
    <w:p w14:paraId="727C789E"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r w:rsidRPr="00A852F2">
        <w:rPr>
          <w:rStyle w:val="Strong"/>
          <w:rFonts w:ascii="Times New Roman" w:eastAsiaTheme="majorEastAsia" w:hAnsi="Times New Roman"/>
          <w:b w:val="0"/>
          <w:bCs w:val="0"/>
          <w:sz w:val="24"/>
          <w:szCs w:val="24"/>
          <w:lang w:val="sr-Latn-RS" w:eastAsia="sr-Latn-RS"/>
        </w:rPr>
        <w:t>Svi video-snimci sa otvaranja izložbi biće postavljani na ovom kanalu, a uskoro ćemo uvesti i rubriku predstavljanja najboljih radova i umetnika.</w:t>
      </w:r>
    </w:p>
    <w:p w14:paraId="2C2C3B69" w14:textId="77777777" w:rsidR="001C40C6" w:rsidRPr="00A852F2" w:rsidRDefault="001C40C6" w:rsidP="001C40C6">
      <w:pPr>
        <w:rPr>
          <w:rStyle w:val="Strong"/>
          <w:rFonts w:ascii="Times New Roman" w:eastAsiaTheme="majorEastAsia" w:hAnsi="Times New Roman"/>
          <w:b w:val="0"/>
          <w:bCs w:val="0"/>
          <w:sz w:val="24"/>
          <w:szCs w:val="24"/>
          <w:lang w:val="sr-Latn-RS" w:eastAsia="sr-Latn-RS"/>
        </w:rPr>
      </w:pPr>
    </w:p>
    <w:p w14:paraId="37F00848" w14:textId="77777777" w:rsidR="001C40C6" w:rsidRPr="00A852F2" w:rsidRDefault="001C40C6" w:rsidP="001C40C6">
      <w:pPr>
        <w:rPr>
          <w:sz w:val="24"/>
          <w:szCs w:val="24"/>
        </w:rPr>
      </w:pPr>
    </w:p>
    <w:p w14:paraId="62C2004C" w14:textId="77777777" w:rsidR="00A968C9" w:rsidRDefault="00A968C9" w:rsidP="001C40C6">
      <w:pPr>
        <w:pStyle w:val="NormalWeb"/>
      </w:pPr>
    </w:p>
    <w:sectPr w:rsidR="00A968C9" w:rsidSect="00A968C9">
      <w:pgSz w:w="11906" w:h="16838" w:code="9"/>
      <w:pgMar w:top="454" w:right="1134" w:bottom="45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13B61"/>
    <w:multiLevelType w:val="multilevel"/>
    <w:tmpl w:val="7784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470716"/>
    <w:multiLevelType w:val="multilevel"/>
    <w:tmpl w:val="20769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3A4C5F"/>
    <w:multiLevelType w:val="multilevel"/>
    <w:tmpl w:val="28DE2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8290836"/>
    <w:multiLevelType w:val="multilevel"/>
    <w:tmpl w:val="7548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8C9"/>
    <w:rsid w:val="000820F4"/>
    <w:rsid w:val="00196CAF"/>
    <w:rsid w:val="001C40C6"/>
    <w:rsid w:val="00321853"/>
    <w:rsid w:val="00500373"/>
    <w:rsid w:val="00600BA4"/>
    <w:rsid w:val="0066592A"/>
    <w:rsid w:val="00803CA3"/>
    <w:rsid w:val="00885914"/>
    <w:rsid w:val="0088600D"/>
    <w:rsid w:val="00906DD7"/>
    <w:rsid w:val="00921481"/>
    <w:rsid w:val="00924D95"/>
    <w:rsid w:val="009A00D0"/>
    <w:rsid w:val="00A027E1"/>
    <w:rsid w:val="00A968C9"/>
    <w:rsid w:val="00B20D0E"/>
    <w:rsid w:val="00B4220B"/>
    <w:rsid w:val="00BB563E"/>
    <w:rsid w:val="00C55AC2"/>
    <w:rsid w:val="00C66F96"/>
    <w:rsid w:val="00CB0CA8"/>
    <w:rsid w:val="00D02F69"/>
    <w:rsid w:val="00D14AB6"/>
    <w:rsid w:val="00D52614"/>
    <w:rsid w:val="00DD441B"/>
    <w:rsid w:val="00DF6DB1"/>
    <w:rsid w:val="00EE46F9"/>
    <w:rsid w:val="00F0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A5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8C9"/>
    <w:pPr>
      <w:spacing w:after="200" w:line="276" w:lineRule="auto"/>
    </w:pPr>
    <w:rPr>
      <w:rFonts w:ascii="Calibri" w:eastAsia="Calibri" w:hAnsi="Calibri" w:cs="Times New Roman"/>
      <w:kern w:val="0"/>
      <w:sz w:val="22"/>
      <w:szCs w:val="22"/>
      <w:lang w:val="sr-Latn-CS"/>
      <w14:ligatures w14:val="none"/>
    </w:rPr>
  </w:style>
  <w:style w:type="paragraph" w:styleId="Heading1">
    <w:name w:val="heading 1"/>
    <w:basedOn w:val="Normal"/>
    <w:next w:val="Normal"/>
    <w:link w:val="Heading1Char"/>
    <w:uiPriority w:val="9"/>
    <w:qFormat/>
    <w:rsid w:val="00A968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68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68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68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68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68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68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68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68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8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68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68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8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8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8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8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8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8C9"/>
    <w:rPr>
      <w:rFonts w:eastAsiaTheme="majorEastAsia" w:cstheme="majorBidi"/>
      <w:color w:val="272727" w:themeColor="text1" w:themeTint="D8"/>
    </w:rPr>
  </w:style>
  <w:style w:type="paragraph" w:styleId="Title">
    <w:name w:val="Title"/>
    <w:basedOn w:val="Normal"/>
    <w:next w:val="Normal"/>
    <w:link w:val="TitleChar"/>
    <w:uiPriority w:val="10"/>
    <w:qFormat/>
    <w:rsid w:val="00A968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8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8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8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8C9"/>
    <w:pPr>
      <w:spacing w:before="160"/>
      <w:jc w:val="center"/>
    </w:pPr>
    <w:rPr>
      <w:i/>
      <w:iCs/>
      <w:color w:val="404040" w:themeColor="text1" w:themeTint="BF"/>
    </w:rPr>
  </w:style>
  <w:style w:type="character" w:customStyle="1" w:styleId="QuoteChar">
    <w:name w:val="Quote Char"/>
    <w:basedOn w:val="DefaultParagraphFont"/>
    <w:link w:val="Quote"/>
    <w:uiPriority w:val="29"/>
    <w:rsid w:val="00A968C9"/>
    <w:rPr>
      <w:i/>
      <w:iCs/>
      <w:color w:val="404040" w:themeColor="text1" w:themeTint="BF"/>
    </w:rPr>
  </w:style>
  <w:style w:type="paragraph" w:styleId="ListParagraph">
    <w:name w:val="List Paragraph"/>
    <w:basedOn w:val="Normal"/>
    <w:uiPriority w:val="34"/>
    <w:qFormat/>
    <w:rsid w:val="00A968C9"/>
    <w:pPr>
      <w:ind w:left="720"/>
      <w:contextualSpacing/>
    </w:pPr>
  </w:style>
  <w:style w:type="character" w:styleId="IntenseEmphasis">
    <w:name w:val="Intense Emphasis"/>
    <w:basedOn w:val="DefaultParagraphFont"/>
    <w:uiPriority w:val="21"/>
    <w:qFormat/>
    <w:rsid w:val="00A968C9"/>
    <w:rPr>
      <w:i/>
      <w:iCs/>
      <w:color w:val="0F4761" w:themeColor="accent1" w:themeShade="BF"/>
    </w:rPr>
  </w:style>
  <w:style w:type="paragraph" w:styleId="IntenseQuote">
    <w:name w:val="Intense Quote"/>
    <w:basedOn w:val="Normal"/>
    <w:next w:val="Normal"/>
    <w:link w:val="IntenseQuoteChar"/>
    <w:uiPriority w:val="30"/>
    <w:qFormat/>
    <w:rsid w:val="00A968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68C9"/>
    <w:rPr>
      <w:i/>
      <w:iCs/>
      <w:color w:val="0F4761" w:themeColor="accent1" w:themeShade="BF"/>
    </w:rPr>
  </w:style>
  <w:style w:type="character" w:styleId="IntenseReference">
    <w:name w:val="Intense Reference"/>
    <w:basedOn w:val="DefaultParagraphFont"/>
    <w:uiPriority w:val="32"/>
    <w:qFormat/>
    <w:rsid w:val="00A968C9"/>
    <w:rPr>
      <w:b/>
      <w:bCs/>
      <w:smallCaps/>
      <w:color w:val="0F4761" w:themeColor="accent1" w:themeShade="BF"/>
      <w:spacing w:val="5"/>
    </w:rPr>
  </w:style>
  <w:style w:type="paragraph" w:styleId="NormalWeb">
    <w:name w:val="Normal (Web)"/>
    <w:basedOn w:val="Normal"/>
    <w:uiPriority w:val="99"/>
    <w:unhideWhenUsed/>
    <w:rsid w:val="00A968C9"/>
    <w:pPr>
      <w:spacing w:before="100" w:beforeAutospacing="1" w:after="100" w:afterAutospacing="1" w:line="240" w:lineRule="auto"/>
    </w:pPr>
    <w:rPr>
      <w:rFonts w:ascii="Times New Roman" w:eastAsia="Times New Roman" w:hAnsi="Times New Roman"/>
      <w:sz w:val="24"/>
      <w:szCs w:val="24"/>
      <w:lang w:val="sr-Latn-RS" w:eastAsia="sr-Latn-RS"/>
    </w:rPr>
  </w:style>
  <w:style w:type="character" w:styleId="Strong">
    <w:name w:val="Strong"/>
    <w:uiPriority w:val="22"/>
    <w:qFormat/>
    <w:rsid w:val="00A968C9"/>
    <w:rPr>
      <w:b/>
      <w:bCs/>
    </w:rPr>
  </w:style>
  <w:style w:type="character" w:styleId="Emphasis">
    <w:name w:val="Emphasis"/>
    <w:uiPriority w:val="20"/>
    <w:qFormat/>
    <w:rsid w:val="00A968C9"/>
    <w:rPr>
      <w:i/>
      <w:iCs/>
    </w:rPr>
  </w:style>
  <w:style w:type="character" w:styleId="Hyperlink">
    <w:name w:val="Hyperlink"/>
    <w:basedOn w:val="DefaultParagraphFont"/>
    <w:uiPriority w:val="99"/>
    <w:unhideWhenUsed/>
    <w:rsid w:val="00924D95"/>
    <w:rPr>
      <w:color w:val="467886" w:themeColor="hyperlink"/>
      <w:u w:val="single"/>
    </w:rPr>
  </w:style>
  <w:style w:type="character" w:customStyle="1" w:styleId="UnresolvedMention1">
    <w:name w:val="Unresolved Mention1"/>
    <w:basedOn w:val="DefaultParagraphFont"/>
    <w:uiPriority w:val="99"/>
    <w:semiHidden/>
    <w:unhideWhenUsed/>
    <w:rsid w:val="00924D95"/>
    <w:rPr>
      <w:color w:val="605E5C"/>
      <w:shd w:val="clear" w:color="auto" w:fill="E1DFDD"/>
    </w:rPr>
  </w:style>
  <w:style w:type="paragraph" w:styleId="NoSpacing">
    <w:name w:val="No Spacing"/>
    <w:uiPriority w:val="1"/>
    <w:qFormat/>
    <w:rsid w:val="00D02F69"/>
    <w:pPr>
      <w:spacing w:after="0" w:line="240" w:lineRule="auto"/>
    </w:pPr>
    <w:rPr>
      <w:rFonts w:ascii="Calibri" w:eastAsia="Calibri" w:hAnsi="Calibri" w:cs="Times New Roman"/>
      <w:kern w:val="0"/>
      <w:sz w:val="22"/>
      <w:szCs w:val="22"/>
      <w:lang w:val="sr-Latn-CS"/>
      <w14:ligatures w14:val="none"/>
    </w:rPr>
  </w:style>
  <w:style w:type="character" w:customStyle="1" w:styleId="UnresolvedMention">
    <w:name w:val="Unresolved Mention"/>
    <w:basedOn w:val="DefaultParagraphFont"/>
    <w:uiPriority w:val="99"/>
    <w:semiHidden/>
    <w:unhideWhenUsed/>
    <w:rsid w:val="001C40C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8C9"/>
    <w:pPr>
      <w:spacing w:after="200" w:line="276" w:lineRule="auto"/>
    </w:pPr>
    <w:rPr>
      <w:rFonts w:ascii="Calibri" w:eastAsia="Calibri" w:hAnsi="Calibri" w:cs="Times New Roman"/>
      <w:kern w:val="0"/>
      <w:sz w:val="22"/>
      <w:szCs w:val="22"/>
      <w:lang w:val="sr-Latn-CS"/>
      <w14:ligatures w14:val="none"/>
    </w:rPr>
  </w:style>
  <w:style w:type="paragraph" w:styleId="Heading1">
    <w:name w:val="heading 1"/>
    <w:basedOn w:val="Normal"/>
    <w:next w:val="Normal"/>
    <w:link w:val="Heading1Char"/>
    <w:uiPriority w:val="9"/>
    <w:qFormat/>
    <w:rsid w:val="00A968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68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68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68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68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68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68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68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68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8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68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68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8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8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8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8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8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8C9"/>
    <w:rPr>
      <w:rFonts w:eastAsiaTheme="majorEastAsia" w:cstheme="majorBidi"/>
      <w:color w:val="272727" w:themeColor="text1" w:themeTint="D8"/>
    </w:rPr>
  </w:style>
  <w:style w:type="paragraph" w:styleId="Title">
    <w:name w:val="Title"/>
    <w:basedOn w:val="Normal"/>
    <w:next w:val="Normal"/>
    <w:link w:val="TitleChar"/>
    <w:uiPriority w:val="10"/>
    <w:qFormat/>
    <w:rsid w:val="00A968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8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8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8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8C9"/>
    <w:pPr>
      <w:spacing w:before="160"/>
      <w:jc w:val="center"/>
    </w:pPr>
    <w:rPr>
      <w:i/>
      <w:iCs/>
      <w:color w:val="404040" w:themeColor="text1" w:themeTint="BF"/>
    </w:rPr>
  </w:style>
  <w:style w:type="character" w:customStyle="1" w:styleId="QuoteChar">
    <w:name w:val="Quote Char"/>
    <w:basedOn w:val="DefaultParagraphFont"/>
    <w:link w:val="Quote"/>
    <w:uiPriority w:val="29"/>
    <w:rsid w:val="00A968C9"/>
    <w:rPr>
      <w:i/>
      <w:iCs/>
      <w:color w:val="404040" w:themeColor="text1" w:themeTint="BF"/>
    </w:rPr>
  </w:style>
  <w:style w:type="paragraph" w:styleId="ListParagraph">
    <w:name w:val="List Paragraph"/>
    <w:basedOn w:val="Normal"/>
    <w:uiPriority w:val="34"/>
    <w:qFormat/>
    <w:rsid w:val="00A968C9"/>
    <w:pPr>
      <w:ind w:left="720"/>
      <w:contextualSpacing/>
    </w:pPr>
  </w:style>
  <w:style w:type="character" w:styleId="IntenseEmphasis">
    <w:name w:val="Intense Emphasis"/>
    <w:basedOn w:val="DefaultParagraphFont"/>
    <w:uiPriority w:val="21"/>
    <w:qFormat/>
    <w:rsid w:val="00A968C9"/>
    <w:rPr>
      <w:i/>
      <w:iCs/>
      <w:color w:val="0F4761" w:themeColor="accent1" w:themeShade="BF"/>
    </w:rPr>
  </w:style>
  <w:style w:type="paragraph" w:styleId="IntenseQuote">
    <w:name w:val="Intense Quote"/>
    <w:basedOn w:val="Normal"/>
    <w:next w:val="Normal"/>
    <w:link w:val="IntenseQuoteChar"/>
    <w:uiPriority w:val="30"/>
    <w:qFormat/>
    <w:rsid w:val="00A968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68C9"/>
    <w:rPr>
      <w:i/>
      <w:iCs/>
      <w:color w:val="0F4761" w:themeColor="accent1" w:themeShade="BF"/>
    </w:rPr>
  </w:style>
  <w:style w:type="character" w:styleId="IntenseReference">
    <w:name w:val="Intense Reference"/>
    <w:basedOn w:val="DefaultParagraphFont"/>
    <w:uiPriority w:val="32"/>
    <w:qFormat/>
    <w:rsid w:val="00A968C9"/>
    <w:rPr>
      <w:b/>
      <w:bCs/>
      <w:smallCaps/>
      <w:color w:val="0F4761" w:themeColor="accent1" w:themeShade="BF"/>
      <w:spacing w:val="5"/>
    </w:rPr>
  </w:style>
  <w:style w:type="paragraph" w:styleId="NormalWeb">
    <w:name w:val="Normal (Web)"/>
    <w:basedOn w:val="Normal"/>
    <w:uiPriority w:val="99"/>
    <w:unhideWhenUsed/>
    <w:rsid w:val="00A968C9"/>
    <w:pPr>
      <w:spacing w:before="100" w:beforeAutospacing="1" w:after="100" w:afterAutospacing="1" w:line="240" w:lineRule="auto"/>
    </w:pPr>
    <w:rPr>
      <w:rFonts w:ascii="Times New Roman" w:eastAsia="Times New Roman" w:hAnsi="Times New Roman"/>
      <w:sz w:val="24"/>
      <w:szCs w:val="24"/>
      <w:lang w:val="sr-Latn-RS" w:eastAsia="sr-Latn-RS"/>
    </w:rPr>
  </w:style>
  <w:style w:type="character" w:styleId="Strong">
    <w:name w:val="Strong"/>
    <w:uiPriority w:val="22"/>
    <w:qFormat/>
    <w:rsid w:val="00A968C9"/>
    <w:rPr>
      <w:b/>
      <w:bCs/>
    </w:rPr>
  </w:style>
  <w:style w:type="character" w:styleId="Emphasis">
    <w:name w:val="Emphasis"/>
    <w:uiPriority w:val="20"/>
    <w:qFormat/>
    <w:rsid w:val="00A968C9"/>
    <w:rPr>
      <w:i/>
      <w:iCs/>
    </w:rPr>
  </w:style>
  <w:style w:type="character" w:styleId="Hyperlink">
    <w:name w:val="Hyperlink"/>
    <w:basedOn w:val="DefaultParagraphFont"/>
    <w:uiPriority w:val="99"/>
    <w:unhideWhenUsed/>
    <w:rsid w:val="00924D95"/>
    <w:rPr>
      <w:color w:val="467886" w:themeColor="hyperlink"/>
      <w:u w:val="single"/>
    </w:rPr>
  </w:style>
  <w:style w:type="character" w:customStyle="1" w:styleId="UnresolvedMention1">
    <w:name w:val="Unresolved Mention1"/>
    <w:basedOn w:val="DefaultParagraphFont"/>
    <w:uiPriority w:val="99"/>
    <w:semiHidden/>
    <w:unhideWhenUsed/>
    <w:rsid w:val="00924D95"/>
    <w:rPr>
      <w:color w:val="605E5C"/>
      <w:shd w:val="clear" w:color="auto" w:fill="E1DFDD"/>
    </w:rPr>
  </w:style>
  <w:style w:type="paragraph" w:styleId="NoSpacing">
    <w:name w:val="No Spacing"/>
    <w:uiPriority w:val="1"/>
    <w:qFormat/>
    <w:rsid w:val="00D02F69"/>
    <w:pPr>
      <w:spacing w:after="0" w:line="240" w:lineRule="auto"/>
    </w:pPr>
    <w:rPr>
      <w:rFonts w:ascii="Calibri" w:eastAsia="Calibri" w:hAnsi="Calibri" w:cs="Times New Roman"/>
      <w:kern w:val="0"/>
      <w:sz w:val="22"/>
      <w:szCs w:val="22"/>
      <w:lang w:val="sr-Latn-CS"/>
      <w14:ligatures w14:val="none"/>
    </w:rPr>
  </w:style>
  <w:style w:type="character" w:customStyle="1" w:styleId="UnresolvedMention">
    <w:name w:val="Unresolved Mention"/>
    <w:basedOn w:val="DefaultParagraphFont"/>
    <w:uiPriority w:val="99"/>
    <w:semiHidden/>
    <w:unhideWhenUsed/>
    <w:rsid w:val="001C4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lektivnaizlozbaimpuls@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709</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4743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Tijana Jankovic-Jevric</dc:creator>
  <cp:lastModifiedBy>Konstantin</cp:lastModifiedBy>
  <cp:revision>2</cp:revision>
  <dcterms:created xsi:type="dcterms:W3CDTF">2026-01-12T12:42:00Z</dcterms:created>
  <dcterms:modified xsi:type="dcterms:W3CDTF">2026-01-12T12:42:00Z</dcterms:modified>
</cp:coreProperties>
</file>